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59" w:rsidRDefault="00DC4F5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C4F59" w:rsidRDefault="000D141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Итоговый документ</w:t>
      </w:r>
    </w:p>
    <w:p w:rsidR="00DC4F59" w:rsidRDefault="00DC4F5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проведенных публичных слушаний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 проекту 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b/>
          <w:sz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b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Одинцовского муниципального района Московской области» 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населенному пункту: </w:t>
      </w:r>
      <w:r w:rsidR="007A21D9">
        <w:rPr>
          <w:rFonts w:ascii="Times New Roman" w:eastAsia="Times New Roman" w:hAnsi="Times New Roman" w:cs="Times New Roman"/>
          <w:b/>
          <w:sz w:val="24"/>
        </w:rPr>
        <w:t xml:space="preserve">д. </w:t>
      </w:r>
      <w:proofErr w:type="spellStart"/>
      <w:r w:rsidR="00E92357">
        <w:rPr>
          <w:rFonts w:ascii="Times New Roman" w:eastAsia="Times New Roman" w:hAnsi="Times New Roman" w:cs="Times New Roman"/>
          <w:b/>
          <w:sz w:val="24"/>
        </w:rPr>
        <w:t>Солослово</w:t>
      </w:r>
      <w:proofErr w:type="spellEnd"/>
    </w:p>
    <w:p w:rsidR="00DC4F59" w:rsidRDefault="00DC4F59">
      <w:pPr>
        <w:spacing w:after="0" w:line="240" w:lineRule="auto"/>
        <w:rPr>
          <w:rFonts w:ascii="Arial" w:eastAsia="Arial" w:hAnsi="Arial" w:cs="Arial"/>
          <w:b/>
          <w:sz w:val="16"/>
        </w:rPr>
      </w:pPr>
    </w:p>
    <w:p w:rsidR="00DC4F59" w:rsidRDefault="000D141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Публичные слушания назначены Постановлением Главы Одинцовского муниципального района Московской области от </w:t>
      </w:r>
      <w:r w:rsidR="007A21D9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.05.2017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-ПГл «О назначении публичных слушаний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проекту «Правила землепользования и застройки территории (части территории)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 Московской области».</w:t>
      </w:r>
    </w:p>
    <w:p w:rsidR="00DC4F59" w:rsidRDefault="000D1411">
      <w:pPr>
        <w:tabs>
          <w:tab w:val="left" w:pos="99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проведении публичных слушаний была опубликована в средствах массовой информации в газете «Одинцовская Неделя» </w:t>
      </w:r>
      <w:r>
        <w:rPr>
          <w:rFonts w:ascii="Times New Roman" w:eastAsia="Times New Roman" w:hAnsi="Times New Roman" w:cs="Times New Roman"/>
          <w:color w:val="FF0000"/>
          <w:sz w:val="24"/>
        </w:rPr>
        <w:t>от 1</w:t>
      </w:r>
      <w:r w:rsidR="007A21D9">
        <w:rPr>
          <w:rFonts w:ascii="Times New Roman" w:eastAsia="Times New Roman" w:hAnsi="Times New Roman" w:cs="Times New Roman"/>
          <w:color w:val="FF0000"/>
          <w:sz w:val="24"/>
        </w:rPr>
        <w:t>5</w:t>
      </w:r>
      <w:r>
        <w:rPr>
          <w:rFonts w:ascii="Times New Roman" w:eastAsia="Times New Roman" w:hAnsi="Times New Roman" w:cs="Times New Roman"/>
          <w:color w:val="FF0000"/>
          <w:sz w:val="24"/>
        </w:rPr>
        <w:t>.05.2017</w:t>
      </w:r>
      <w:r w:rsidR="00A13B87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A13B8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21D9">
        <w:rPr>
          <w:rFonts w:ascii="Times New Roman" w:eastAsia="Times New Roman" w:hAnsi="Times New Roman" w:cs="Times New Roman"/>
          <w:sz w:val="24"/>
        </w:rPr>
        <w:t>78</w:t>
      </w:r>
      <w:r>
        <w:rPr>
          <w:rFonts w:ascii="Times New Roman" w:eastAsia="Times New Roman" w:hAnsi="Times New Roman" w:cs="Times New Roman"/>
          <w:color w:val="FF0000"/>
          <w:sz w:val="24"/>
        </w:rPr>
        <w:t>/1</w:t>
      </w:r>
      <w:r>
        <w:rPr>
          <w:rFonts w:ascii="Times New Roman" w:eastAsia="Times New Roman" w:hAnsi="Times New Roman" w:cs="Times New Roman"/>
          <w:sz w:val="24"/>
        </w:rPr>
        <w:t xml:space="preserve">, официальный сайт Администрации Одинцовского муниципального района Московской области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www.odin.ru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Публичные слушания были проведены 2</w:t>
      </w:r>
      <w:r w:rsidR="007A21D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.05.2017 года в 1</w:t>
      </w:r>
      <w:r w:rsidR="00E92357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:00 </w:t>
      </w:r>
      <w:r w:rsidR="007A21D9">
        <w:rPr>
          <w:rFonts w:ascii="Times New Roman" w:eastAsia="Times New Roman" w:hAnsi="Times New Roman" w:cs="Times New Roman"/>
          <w:sz w:val="24"/>
        </w:rPr>
        <w:t>в помещении зрительного зала здания Культурно-спортивного центра комплекс "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Назарьевский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" по адресу: </w:t>
      </w:r>
      <w:proofErr w:type="gramStart"/>
      <w:r w:rsidR="007A21D9">
        <w:rPr>
          <w:rFonts w:ascii="Times New Roman" w:eastAsia="Times New Roman" w:hAnsi="Times New Roman" w:cs="Times New Roman"/>
          <w:sz w:val="24"/>
        </w:rPr>
        <w:t xml:space="preserve">Московская область, Одинцовский район, п.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>, стр. 39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с участием </w:t>
      </w:r>
      <w:r w:rsidR="007A21D9">
        <w:rPr>
          <w:rFonts w:ascii="Times New Roman" w:eastAsia="Times New Roman" w:hAnsi="Times New Roman" w:cs="Times New Roman"/>
          <w:sz w:val="24"/>
        </w:rPr>
        <w:t>Артёмовой М.В.</w:t>
      </w:r>
      <w:r>
        <w:rPr>
          <w:rFonts w:ascii="Times New Roman" w:eastAsia="Times New Roman" w:hAnsi="Times New Roman" w:cs="Times New Roman"/>
          <w:sz w:val="24"/>
        </w:rPr>
        <w:t xml:space="preserve"> - заместителя руководителя администрации </w:t>
      </w:r>
      <w:r w:rsidR="007A21D9">
        <w:rPr>
          <w:rFonts w:ascii="Times New Roman" w:eastAsia="Times New Roman" w:hAnsi="Times New Roman" w:cs="Times New Roman"/>
          <w:sz w:val="24"/>
        </w:rPr>
        <w:t>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Назарьевское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Одинцовского муниципального района</w:t>
      </w:r>
      <w:r w:rsidR="00A13B87"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C27B21">
        <w:rPr>
          <w:rFonts w:ascii="Times New Roman" w:eastAsia="Times New Roman" w:hAnsi="Times New Roman" w:cs="Times New Roman"/>
          <w:sz w:val="24"/>
        </w:rPr>
        <w:t xml:space="preserve">; 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представителя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ЗАО «Научно-исследовательский и проектно-изыскательский институт градостроительного и системного проектирования»; </w:t>
      </w:r>
      <w:r w:rsidR="007A21D9">
        <w:rPr>
          <w:rFonts w:ascii="Times New Roman" w:eastAsia="Times New Roman" w:hAnsi="Times New Roman" w:cs="Times New Roman"/>
          <w:sz w:val="24"/>
        </w:rPr>
        <w:t>Куринной М.А. –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 территориального управления Одинцовского муниципального района и городских округов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Власиха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Краснознаменск 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Главархитектуры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Московской области</w:t>
      </w:r>
      <w:r w:rsidR="00A13B87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="00A13B87">
        <w:rPr>
          <w:rFonts w:ascii="Times New Roman" w:eastAsia="Times New Roman" w:hAnsi="Times New Roman" w:cs="Times New Roman"/>
          <w:sz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 xml:space="preserve">жителей, правообладателей и заинтересованных лиц </w:t>
      </w:r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A13B87" w:rsidRPr="00CD6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7A21D9">
        <w:rPr>
          <w:rFonts w:ascii="Times New Roman" w:hAnsi="Times New Roman" w:cs="Times New Roman"/>
          <w:color w:val="000000" w:themeColor="text1"/>
          <w:sz w:val="24"/>
          <w:szCs w:val="24"/>
        </w:rPr>
        <w:t>Назарьевское</w:t>
      </w:r>
      <w:proofErr w:type="spellEnd"/>
      <w:r w:rsidR="00A13B87" w:rsidRPr="00CD6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3B87" w:rsidRPr="00CD606F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области.</w:t>
      </w:r>
      <w:r w:rsidR="00A13B87">
        <w:rPr>
          <w:rFonts w:ascii="Times New Roman" w:eastAsia="Times New Roman" w:hAnsi="Times New Roman" w:cs="Times New Roman"/>
          <w:sz w:val="24"/>
        </w:rPr>
        <w:t xml:space="preserve">  </w:t>
      </w:r>
    </w:p>
    <w:p w:rsidR="00DC4F59" w:rsidRDefault="000D1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Выступили: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A21D9">
        <w:rPr>
          <w:rFonts w:ascii="Times New Roman" w:eastAsia="Times New Roman" w:hAnsi="Times New Roman" w:cs="Times New Roman"/>
          <w:sz w:val="24"/>
        </w:rPr>
        <w:t>Лавренко</w:t>
      </w:r>
      <w:proofErr w:type="spellEnd"/>
      <w:r w:rsidR="007A21D9">
        <w:rPr>
          <w:rFonts w:ascii="Times New Roman" w:eastAsia="Times New Roman" w:hAnsi="Times New Roman" w:cs="Times New Roman"/>
          <w:sz w:val="24"/>
        </w:rPr>
        <w:t xml:space="preserve"> З.В.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представитель ЗАО «</w:t>
      </w:r>
      <w:proofErr w:type="spellStart"/>
      <w:r>
        <w:rPr>
          <w:rFonts w:ascii="Times New Roman" w:eastAsia="Times New Roman" w:hAnsi="Times New Roman" w:cs="Times New Roman"/>
          <w:sz w:val="24"/>
        </w:rPr>
        <w:t>НИиПИ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Институт градостроительно</w:t>
      </w:r>
      <w:r w:rsidR="00A32F7A">
        <w:rPr>
          <w:rFonts w:ascii="Times New Roman" w:eastAsia="Times New Roman" w:hAnsi="Times New Roman" w:cs="Times New Roman"/>
          <w:sz w:val="24"/>
        </w:rPr>
        <w:t>го и си</w:t>
      </w:r>
      <w:r w:rsidR="00E92357">
        <w:rPr>
          <w:rFonts w:ascii="Times New Roman" w:eastAsia="Times New Roman" w:hAnsi="Times New Roman" w:cs="Times New Roman"/>
          <w:sz w:val="24"/>
        </w:rPr>
        <w:t>стемного проектирования»</w:t>
      </w:r>
      <w:r w:rsidR="00A32F7A">
        <w:rPr>
          <w:rFonts w:ascii="Times New Roman" w:eastAsia="Times New Roman" w:hAnsi="Times New Roman" w:cs="Times New Roman"/>
          <w:sz w:val="24"/>
        </w:rPr>
        <w:t>.</w:t>
      </w:r>
    </w:p>
    <w:p w:rsidR="00A32F7A" w:rsidRPr="00261811" w:rsidRDefault="00A32F7A" w:rsidP="00A32F7A">
      <w:pPr>
        <w:shd w:val="clear" w:color="auto" w:fill="FFFFFF"/>
        <w:spacing w:after="0"/>
        <w:ind w:right="14" w:firstLine="69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181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предложили:</w:t>
      </w:r>
    </w:p>
    <w:p w:rsidR="00A13B87" w:rsidRPr="00A87B8B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Земельны</w:t>
      </w:r>
      <w:r w:rsidR="00C93643">
        <w:rPr>
          <w:rFonts w:ascii="Times New Roman" w:hAnsi="Times New Roman"/>
          <w:sz w:val="24"/>
          <w:szCs w:val="24"/>
        </w:rPr>
        <w:t>е участ</w:t>
      </w:r>
      <w:r>
        <w:rPr>
          <w:rFonts w:ascii="Times New Roman" w:hAnsi="Times New Roman"/>
          <w:sz w:val="24"/>
          <w:szCs w:val="24"/>
        </w:rPr>
        <w:t>к</w:t>
      </w:r>
      <w:r w:rsidR="00C936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кадастровым</w:t>
      </w:r>
      <w:r w:rsidR="00C936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номер</w:t>
      </w:r>
      <w:r w:rsidR="00C93643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040643</w:t>
      </w:r>
      <w:r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>42,</w:t>
      </w:r>
      <w:r w:rsidR="00E92357" w:rsidRP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357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 w:rsid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>040643</w:t>
      </w:r>
      <w:r w:rsidR="00E92357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243, </w:t>
      </w:r>
      <w:r w:rsidR="00E92357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50:20:0</w:t>
      </w:r>
      <w:r w:rsid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>040643</w:t>
      </w:r>
      <w:r w:rsidR="00E92357" w:rsidRPr="003E35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92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244, 50:20:0040648:2303, 50:20:0040648:2302, 50:20:0040648:2304 </w:t>
      </w:r>
      <w:r w:rsidRPr="0065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отнести </w:t>
      </w:r>
      <w:r w:rsidRPr="00261811">
        <w:rPr>
          <w:rFonts w:ascii="Times New Roman" w:hAnsi="Times New Roman" w:cs="Times New Roman"/>
          <w:sz w:val="24"/>
          <w:szCs w:val="24"/>
        </w:rPr>
        <w:t xml:space="preserve">к территориальной зоне </w:t>
      </w:r>
      <w:r>
        <w:rPr>
          <w:rFonts w:ascii="Times New Roman" w:hAnsi="Times New Roman" w:cs="Times New Roman"/>
          <w:sz w:val="24"/>
          <w:szCs w:val="24"/>
        </w:rPr>
        <w:t>застройки индивидуальными и жилыми домами</w:t>
      </w:r>
      <w:r w:rsidRPr="002618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ИЖС</w:t>
      </w:r>
      <w:r w:rsidRPr="002618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B8B" w:rsidRPr="00F96DC6" w:rsidRDefault="00A87B8B" w:rsidP="00A32F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SGENFONTSTYLENAMETEMPLATEROLEMSGENFONTSTYLENAMEBYROLETEXT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 xml:space="preserve">Из территориальной зоны Ж-2 необходимо исключить застройку блокированными жилыми домами; в градостроительном регламенте для территориальной зоны Ж-2 в условно разрешенные виды использования </w:t>
      </w:r>
      <w:proofErr w:type="gramStart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следует включить ВРИ</w:t>
      </w:r>
      <w:proofErr w:type="gramEnd"/>
      <w:r w:rsidRPr="00F96DC6">
        <w:rPr>
          <w:rStyle w:val="MSGENFONTSTYLENAMETEMPLATEROLEMSGENFONTSTYLENAMEBYROLETEXT"/>
          <w:rFonts w:ascii="Times New Roman" w:hAnsi="Times New Roman" w:cs="Times New Roman"/>
          <w:color w:val="auto"/>
          <w:sz w:val="24"/>
          <w:szCs w:val="24"/>
        </w:rPr>
        <w:t>: 2.3 Блокированная жилая застройка.</w:t>
      </w:r>
    </w:p>
    <w:p w:rsidR="00DC4F59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Председатель предложил считать публичные слушания состоявшимися и завершенными.</w:t>
      </w: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13B87" w:rsidRDefault="000D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DC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4F59" w:rsidRDefault="000D14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A13B87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sz w:val="24"/>
        </w:rPr>
        <w:t>Рипка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sectPr w:rsidR="00DC4F59" w:rsidSect="002C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09B8"/>
    <w:multiLevelType w:val="hybridMultilevel"/>
    <w:tmpl w:val="EF38E35C"/>
    <w:lvl w:ilvl="0" w:tplc="6D4C81E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53E6"/>
    <w:multiLevelType w:val="hybridMultilevel"/>
    <w:tmpl w:val="B9F6B8C0"/>
    <w:lvl w:ilvl="0" w:tplc="6CB01CE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59"/>
    <w:rsid w:val="00071A43"/>
    <w:rsid w:val="000D1411"/>
    <w:rsid w:val="002C57C3"/>
    <w:rsid w:val="00386803"/>
    <w:rsid w:val="003A4331"/>
    <w:rsid w:val="005A1B72"/>
    <w:rsid w:val="00783C54"/>
    <w:rsid w:val="007A21D9"/>
    <w:rsid w:val="00973E39"/>
    <w:rsid w:val="00A13B87"/>
    <w:rsid w:val="00A32F7A"/>
    <w:rsid w:val="00A87B8B"/>
    <w:rsid w:val="00AA29D0"/>
    <w:rsid w:val="00C27B21"/>
    <w:rsid w:val="00C93643"/>
    <w:rsid w:val="00CB35EB"/>
    <w:rsid w:val="00D338A8"/>
    <w:rsid w:val="00DC4F59"/>
    <w:rsid w:val="00E73083"/>
    <w:rsid w:val="00E92357"/>
    <w:rsid w:val="00F9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7A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"/>
    <w:basedOn w:val="a0"/>
    <w:uiPriority w:val="99"/>
    <w:rsid w:val="00A87B8B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4">
    <w:name w:val="MSG_EN_FONT_STYLE_NAME_TEMPLATE_ROLE MSG_EN_FONT_STYLE_NAME_BY_ROLE_TEXT14"/>
    <w:basedOn w:val="a0"/>
    <w:uiPriority w:val="99"/>
    <w:rsid w:val="00F96DC6"/>
    <w:rPr>
      <w:rFonts w:ascii="Arial" w:hAnsi="Arial" w:cs="Arial"/>
      <w:color w:val="3D3E3F"/>
      <w:u w:val="none"/>
    </w:rPr>
  </w:style>
  <w:style w:type="character" w:customStyle="1" w:styleId="MSGENFONTSTYLENAMETEMPLATEROLEMSGENFONTSTYLENAMEBYROLETEXT11">
    <w:name w:val="MSG_EN_FONT_STYLE_NAME_TEMPLATE_ROLE MSG_EN_FONT_STYLE_NAME_BY_ROLE_TEXT11"/>
    <w:basedOn w:val="a0"/>
    <w:uiPriority w:val="99"/>
    <w:rsid w:val="00783C54"/>
    <w:rPr>
      <w:rFonts w:ascii="Arial" w:hAnsi="Arial" w:cs="Arial"/>
      <w:color w:val="3D3E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Пичак Мария Викторовна</dc:creator>
  <cp:lastModifiedBy>m_pichak</cp:lastModifiedBy>
  <cp:revision>4</cp:revision>
  <cp:lastPrinted>2017-05-31T13:18:00Z</cp:lastPrinted>
  <dcterms:created xsi:type="dcterms:W3CDTF">2017-06-06T10:30:00Z</dcterms:created>
  <dcterms:modified xsi:type="dcterms:W3CDTF">2017-06-06T12:24:00Z</dcterms:modified>
</cp:coreProperties>
</file>